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7D" w:rsidRDefault="0065369F" w:rsidP="0065369F">
      <w:pPr>
        <w:spacing w:after="0" w:line="240" w:lineRule="auto"/>
        <w:rPr>
          <w:rFonts w:ascii="Arial" w:eastAsia="Times New Roman" w:hAnsi="Arial" w:cs="Arial"/>
          <w:b/>
          <w:color w:val="222222"/>
          <w:sz w:val="19"/>
          <w:szCs w:val="19"/>
        </w:rPr>
      </w:pPr>
      <w:r w:rsidRPr="0065369F">
        <w:rPr>
          <w:rFonts w:ascii="Arial" w:eastAsia="Times New Roman" w:hAnsi="Arial" w:cs="Arial"/>
          <w:b/>
          <w:color w:val="222222"/>
          <w:sz w:val="19"/>
          <w:szCs w:val="19"/>
          <w:shd w:val="clear" w:color="auto" w:fill="FFFFFF"/>
        </w:rPr>
        <w:t>AHRT Phone Conference Minutes</w:t>
      </w:r>
      <w:r w:rsidR="0078033D">
        <w:rPr>
          <w:rFonts w:ascii="Arial" w:eastAsia="Times New Roman" w:hAnsi="Arial" w:cs="Arial"/>
          <w:b/>
          <w:color w:val="222222"/>
          <w:sz w:val="19"/>
          <w:szCs w:val="19"/>
          <w:shd w:val="clear" w:color="auto" w:fill="FFFFFF"/>
        </w:rPr>
        <w:t xml:space="preserve"> </w:t>
      </w:r>
    </w:p>
    <w:p w:rsidR="00E1187D" w:rsidRDefault="0065369F" w:rsidP="0065369F">
      <w:pPr>
        <w:spacing w:after="0" w:line="240" w:lineRule="auto"/>
        <w:rPr>
          <w:rFonts w:ascii="Arial" w:eastAsia="Times New Roman" w:hAnsi="Arial" w:cs="Arial"/>
          <w:color w:val="222222"/>
          <w:sz w:val="19"/>
          <w:szCs w:val="19"/>
          <w:shd w:val="clear" w:color="auto" w:fill="FFFFFF"/>
        </w:rPr>
      </w:pPr>
      <w:r w:rsidRPr="0065369F">
        <w:rPr>
          <w:rFonts w:ascii="Arial" w:eastAsia="Times New Roman" w:hAnsi="Arial" w:cs="Arial"/>
          <w:color w:val="222222"/>
          <w:sz w:val="19"/>
          <w:szCs w:val="19"/>
        </w:rPr>
        <w:br/>
      </w:r>
      <w:r>
        <w:rPr>
          <w:rFonts w:ascii="Arial" w:eastAsia="Times New Roman" w:hAnsi="Arial" w:cs="Arial"/>
          <w:color w:val="222222"/>
          <w:sz w:val="19"/>
          <w:szCs w:val="19"/>
          <w:shd w:val="clear" w:color="auto" w:fill="FFFFFF"/>
        </w:rPr>
        <w:t>09/02</w:t>
      </w:r>
      <w:r w:rsidRPr="0065369F">
        <w:rPr>
          <w:rFonts w:ascii="Arial" w:eastAsia="Times New Roman" w:hAnsi="Arial" w:cs="Arial"/>
          <w:color w:val="222222"/>
          <w:sz w:val="19"/>
          <w:szCs w:val="19"/>
          <w:shd w:val="clear" w:color="auto" w:fill="FFFFFF"/>
        </w:rPr>
        <w:t>/2016</w:t>
      </w:r>
      <w:r w:rsidR="00E1187D">
        <w:rPr>
          <w:rFonts w:ascii="Arial" w:eastAsia="Times New Roman" w:hAnsi="Arial" w:cs="Arial"/>
          <w:color w:val="222222"/>
          <w:sz w:val="19"/>
          <w:szCs w:val="19"/>
        </w:rPr>
        <w:br/>
      </w:r>
    </w:p>
    <w:p w:rsidR="000B05D3" w:rsidRDefault="0065369F" w:rsidP="0065369F">
      <w:pPr>
        <w:spacing w:after="0" w:line="240" w:lineRule="auto"/>
        <w:rPr>
          <w:rFonts w:ascii="Arial" w:eastAsia="Times New Roman" w:hAnsi="Arial" w:cs="Arial"/>
          <w:color w:val="222222"/>
          <w:sz w:val="19"/>
          <w:szCs w:val="19"/>
          <w:shd w:val="clear" w:color="auto" w:fill="FFFFFF"/>
        </w:rPr>
      </w:pPr>
      <w:bookmarkStart w:id="0" w:name="_GoBack"/>
      <w:bookmarkEnd w:id="0"/>
      <w:r w:rsidRPr="0065369F">
        <w:rPr>
          <w:rFonts w:ascii="Arial" w:eastAsia="Times New Roman" w:hAnsi="Arial" w:cs="Arial"/>
          <w:color w:val="222222"/>
          <w:sz w:val="19"/>
          <w:szCs w:val="19"/>
          <w:shd w:val="clear" w:color="auto" w:fill="FFFFFF"/>
        </w:rPr>
        <w:t>In attendance:</w:t>
      </w:r>
      <w:r w:rsidR="00C977A9">
        <w:rPr>
          <w:rFonts w:ascii="Arial" w:eastAsia="Times New Roman" w:hAnsi="Arial" w:cs="Arial"/>
          <w:color w:val="222222"/>
          <w:sz w:val="19"/>
          <w:szCs w:val="19"/>
          <w:shd w:val="clear" w:color="auto" w:fill="FFFFFF"/>
        </w:rPr>
        <w:t xml:space="preserve"> Eric </w:t>
      </w:r>
      <w:proofErr w:type="spellStart"/>
      <w:r w:rsidR="00C977A9">
        <w:rPr>
          <w:rFonts w:ascii="Arial" w:eastAsia="Times New Roman" w:hAnsi="Arial" w:cs="Arial"/>
          <w:color w:val="222222"/>
          <w:sz w:val="19"/>
          <w:szCs w:val="19"/>
          <w:shd w:val="clear" w:color="auto" w:fill="FFFFFF"/>
        </w:rPr>
        <w:t>Stoykovich</w:t>
      </w:r>
      <w:proofErr w:type="spellEnd"/>
      <w:r w:rsidR="00C977A9">
        <w:rPr>
          <w:rFonts w:ascii="Arial" w:eastAsia="Times New Roman" w:hAnsi="Arial" w:cs="Arial"/>
          <w:color w:val="222222"/>
          <w:sz w:val="19"/>
          <w:szCs w:val="19"/>
          <w:shd w:val="clear" w:color="auto" w:fill="FFFFFF"/>
        </w:rPr>
        <w:t xml:space="preserve"> (Chair</w:t>
      </w:r>
      <w:r>
        <w:rPr>
          <w:rFonts w:ascii="Arial" w:eastAsia="Times New Roman" w:hAnsi="Arial" w:cs="Arial"/>
          <w:color w:val="222222"/>
          <w:sz w:val="19"/>
          <w:szCs w:val="19"/>
          <w:shd w:val="clear" w:color="auto" w:fill="FFFFFF"/>
        </w:rPr>
        <w:t>)</w:t>
      </w:r>
      <w:r w:rsidRPr="0065369F">
        <w:rPr>
          <w:rFonts w:ascii="Arial" w:eastAsia="Times New Roman" w:hAnsi="Arial" w:cs="Arial"/>
          <w:color w:val="222222"/>
          <w:sz w:val="19"/>
          <w:szCs w:val="19"/>
          <w:shd w:val="clear" w:color="auto" w:fill="FFFFFF"/>
        </w:rPr>
        <w:t>, Kelly Kolar</w:t>
      </w:r>
      <w:r w:rsidR="00C977A9">
        <w:rPr>
          <w:rFonts w:ascii="Arial" w:eastAsia="Times New Roman" w:hAnsi="Arial" w:cs="Arial"/>
          <w:color w:val="222222"/>
          <w:sz w:val="19"/>
          <w:szCs w:val="19"/>
          <w:shd w:val="clear" w:color="auto" w:fill="FFFFFF"/>
        </w:rPr>
        <w:t xml:space="preserve"> (Vice-Chair</w:t>
      </w:r>
      <w:r>
        <w:rPr>
          <w:rFonts w:ascii="Arial" w:eastAsia="Times New Roman" w:hAnsi="Arial" w:cs="Arial"/>
          <w:color w:val="222222"/>
          <w:sz w:val="19"/>
          <w:szCs w:val="19"/>
          <w:shd w:val="clear" w:color="auto" w:fill="FFFFFF"/>
        </w:rPr>
        <w:t>)</w:t>
      </w:r>
      <w:r w:rsidRPr="0065369F">
        <w:rPr>
          <w:rFonts w:ascii="Arial" w:eastAsia="Times New Roman" w:hAnsi="Arial" w:cs="Arial"/>
          <w:color w:val="222222"/>
          <w:sz w:val="19"/>
          <w:szCs w:val="19"/>
          <w:shd w:val="clear" w:color="auto" w:fill="FFFFFF"/>
        </w:rPr>
        <w:t xml:space="preserve">, </w:t>
      </w:r>
      <w:r>
        <w:rPr>
          <w:rFonts w:ascii="Arial" w:eastAsia="Times New Roman" w:hAnsi="Arial" w:cs="Arial"/>
          <w:color w:val="222222"/>
          <w:sz w:val="19"/>
          <w:szCs w:val="19"/>
          <w:shd w:val="clear" w:color="auto" w:fill="FFFFFF"/>
        </w:rPr>
        <w:t xml:space="preserve">Jennifer Mitchell, Tamar </w:t>
      </w:r>
      <w:proofErr w:type="spellStart"/>
      <w:r>
        <w:rPr>
          <w:rFonts w:ascii="Arial" w:eastAsia="Times New Roman" w:hAnsi="Arial" w:cs="Arial"/>
          <w:color w:val="222222"/>
          <w:sz w:val="19"/>
          <w:szCs w:val="19"/>
          <w:shd w:val="clear" w:color="auto" w:fill="FFFFFF"/>
        </w:rPr>
        <w:t>Zeffren</w:t>
      </w:r>
      <w:proofErr w:type="spellEnd"/>
      <w:r>
        <w:rPr>
          <w:rFonts w:ascii="Arial" w:eastAsia="Times New Roman" w:hAnsi="Arial" w:cs="Arial"/>
          <w:color w:val="222222"/>
          <w:sz w:val="19"/>
          <w:szCs w:val="19"/>
          <w:shd w:val="clear" w:color="auto" w:fill="FFFFFF"/>
        </w:rPr>
        <w:t>, Ciaran Trace</w:t>
      </w:r>
      <w:r w:rsidRPr="0065369F">
        <w:rPr>
          <w:rFonts w:ascii="Arial" w:eastAsia="Times New Roman" w:hAnsi="Arial" w:cs="Arial"/>
          <w:color w:val="222222"/>
          <w:sz w:val="19"/>
          <w:szCs w:val="19"/>
          <w:shd w:val="clear" w:color="auto" w:fill="FFFFFF"/>
        </w:rPr>
        <w:t xml:space="preserve">, </w:t>
      </w:r>
      <w:r>
        <w:rPr>
          <w:rFonts w:ascii="Arial" w:eastAsia="Times New Roman" w:hAnsi="Arial" w:cs="Arial"/>
          <w:color w:val="222222"/>
          <w:sz w:val="19"/>
          <w:szCs w:val="19"/>
          <w:shd w:val="clear" w:color="auto" w:fill="FFFFFF"/>
        </w:rPr>
        <w:t xml:space="preserve">Erin </w:t>
      </w:r>
      <w:proofErr w:type="spellStart"/>
      <w:r>
        <w:rPr>
          <w:rFonts w:ascii="Arial" w:eastAsia="Times New Roman" w:hAnsi="Arial" w:cs="Arial"/>
          <w:color w:val="222222"/>
          <w:sz w:val="19"/>
          <w:szCs w:val="19"/>
          <w:shd w:val="clear" w:color="auto" w:fill="FFFFFF"/>
        </w:rPr>
        <w:t>Lawrimore</w:t>
      </w:r>
      <w:proofErr w:type="spellEnd"/>
      <w:r>
        <w:rPr>
          <w:rFonts w:ascii="Arial" w:eastAsia="Times New Roman" w:hAnsi="Arial" w:cs="Arial"/>
          <w:color w:val="222222"/>
          <w:sz w:val="19"/>
          <w:szCs w:val="19"/>
          <w:shd w:val="clear" w:color="auto" w:fill="FFFFFF"/>
        </w:rPr>
        <w:t xml:space="preserve"> (Council</w:t>
      </w:r>
      <w:r w:rsidR="00C465FE">
        <w:rPr>
          <w:rFonts w:ascii="Arial" w:eastAsia="Times New Roman" w:hAnsi="Arial" w:cs="Arial"/>
          <w:color w:val="222222"/>
          <w:sz w:val="19"/>
          <w:szCs w:val="19"/>
          <w:shd w:val="clear" w:color="auto" w:fill="FFFFFF"/>
        </w:rPr>
        <w:t xml:space="preserve"> Rep.</w:t>
      </w:r>
      <w:r>
        <w:rPr>
          <w:rFonts w:ascii="Arial" w:eastAsia="Times New Roman" w:hAnsi="Arial" w:cs="Arial"/>
          <w:color w:val="222222"/>
          <w:sz w:val="19"/>
          <w:szCs w:val="19"/>
          <w:shd w:val="clear" w:color="auto" w:fill="FFFFFF"/>
        </w:rPr>
        <w:t>)</w:t>
      </w:r>
    </w:p>
    <w:p w:rsidR="0065369F" w:rsidRDefault="000B05D3" w:rsidP="0065369F">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Cameo appearance: Robert </w:t>
      </w:r>
      <w:proofErr w:type="spellStart"/>
      <w:r>
        <w:rPr>
          <w:rFonts w:ascii="Arial" w:eastAsia="Times New Roman" w:hAnsi="Arial" w:cs="Arial"/>
          <w:color w:val="222222"/>
          <w:sz w:val="19"/>
          <w:szCs w:val="19"/>
          <w:shd w:val="clear" w:color="auto" w:fill="FFFFFF"/>
        </w:rPr>
        <w:t>Riter</w:t>
      </w:r>
      <w:proofErr w:type="spellEnd"/>
      <w:r>
        <w:rPr>
          <w:rFonts w:ascii="Arial" w:eastAsia="Times New Roman" w:hAnsi="Arial" w:cs="Arial"/>
          <w:color w:val="222222"/>
          <w:sz w:val="19"/>
          <w:szCs w:val="19"/>
          <w:shd w:val="clear" w:color="auto" w:fill="FFFFFF"/>
        </w:rPr>
        <w:t xml:space="preserve"> (Chair, Publications Working Group)</w:t>
      </w:r>
    </w:p>
    <w:p w:rsidR="00AE520F" w:rsidRDefault="00AE520F" w:rsidP="0065369F">
      <w:pPr>
        <w:spacing w:after="0" w:line="240" w:lineRule="auto"/>
        <w:rPr>
          <w:rFonts w:ascii="Arial" w:eastAsia="Times New Roman" w:hAnsi="Arial" w:cs="Arial"/>
          <w:color w:val="222222"/>
          <w:sz w:val="19"/>
          <w:szCs w:val="19"/>
          <w:shd w:val="clear" w:color="auto" w:fill="FFFFFF"/>
        </w:rPr>
      </w:pPr>
    </w:p>
    <w:p w:rsidR="0078033D" w:rsidRDefault="0078033D" w:rsidP="0065369F">
      <w:pPr>
        <w:spacing w:after="0" w:line="240" w:lineRule="auto"/>
        <w:rPr>
          <w:rFonts w:ascii="Arial" w:eastAsia="Times New Roman" w:hAnsi="Arial" w:cs="Arial"/>
          <w:color w:val="222222"/>
          <w:sz w:val="19"/>
          <w:szCs w:val="19"/>
          <w:shd w:val="clear" w:color="auto" w:fill="FFFFFF"/>
        </w:rPr>
      </w:pPr>
      <w:proofErr w:type="spellStart"/>
      <w:r>
        <w:rPr>
          <w:rFonts w:ascii="Arial" w:eastAsia="Times New Roman" w:hAnsi="Arial" w:cs="Arial"/>
          <w:color w:val="222222"/>
          <w:sz w:val="19"/>
          <w:szCs w:val="19"/>
          <w:shd w:val="clear" w:color="auto" w:fill="FFFFFF"/>
        </w:rPr>
        <w:t>Notetaker</w:t>
      </w:r>
      <w:proofErr w:type="spellEnd"/>
      <w:r>
        <w:rPr>
          <w:rFonts w:ascii="Arial" w:eastAsia="Times New Roman" w:hAnsi="Arial" w:cs="Arial"/>
          <w:color w:val="222222"/>
          <w:sz w:val="19"/>
          <w:szCs w:val="19"/>
          <w:shd w:val="clear" w:color="auto" w:fill="FFFFFF"/>
        </w:rPr>
        <w:t xml:space="preserve">: Eric </w:t>
      </w:r>
      <w:proofErr w:type="spellStart"/>
      <w:r>
        <w:rPr>
          <w:rFonts w:ascii="Arial" w:eastAsia="Times New Roman" w:hAnsi="Arial" w:cs="Arial"/>
          <w:color w:val="222222"/>
          <w:sz w:val="19"/>
          <w:szCs w:val="19"/>
          <w:shd w:val="clear" w:color="auto" w:fill="FFFFFF"/>
        </w:rPr>
        <w:t>Stoykovich</w:t>
      </w:r>
      <w:proofErr w:type="spellEnd"/>
    </w:p>
    <w:p w:rsidR="00AE520F" w:rsidRPr="0065369F" w:rsidRDefault="00AE520F" w:rsidP="0065369F">
      <w:pPr>
        <w:spacing w:after="0" w:line="240" w:lineRule="auto"/>
        <w:rPr>
          <w:rFonts w:ascii="Times New Roman" w:eastAsia="Times New Roman" w:hAnsi="Times New Roman" w:cs="Times New Roman"/>
          <w:sz w:val="24"/>
          <w:szCs w:val="24"/>
        </w:rPr>
      </w:pPr>
    </w:p>
    <w:p w:rsidR="001F5757" w:rsidRDefault="00AE520F" w:rsidP="00AE520F">
      <w:pPr>
        <w:shd w:val="clear" w:color="auto" w:fill="FFFFFF"/>
        <w:spacing w:after="0" w:line="240" w:lineRule="auto"/>
        <w:rPr>
          <w:rFonts w:ascii="Arial" w:eastAsia="Times New Roman" w:hAnsi="Arial" w:cs="Arial"/>
          <w:color w:val="222222"/>
          <w:sz w:val="19"/>
          <w:szCs w:val="19"/>
        </w:rPr>
      </w:pPr>
      <w:r w:rsidRPr="00AE520F">
        <w:rPr>
          <w:rFonts w:ascii="Arial" w:eastAsia="Times New Roman" w:hAnsi="Arial" w:cs="Arial"/>
          <w:color w:val="222222"/>
          <w:sz w:val="19"/>
          <w:szCs w:val="19"/>
        </w:rPr>
        <w:t>1.</w:t>
      </w:r>
      <w:r>
        <w:rPr>
          <w:rFonts w:ascii="Arial" w:eastAsia="Times New Roman" w:hAnsi="Arial" w:cs="Arial"/>
          <w:color w:val="222222"/>
          <w:sz w:val="19"/>
          <w:szCs w:val="19"/>
        </w:rPr>
        <w:t xml:space="preserve">  </w:t>
      </w:r>
      <w:r w:rsidRPr="007F7121">
        <w:rPr>
          <w:rFonts w:ascii="Arial" w:eastAsia="Times New Roman" w:hAnsi="Arial" w:cs="Arial"/>
          <w:b/>
          <w:color w:val="222222"/>
          <w:sz w:val="19"/>
          <w:szCs w:val="19"/>
        </w:rPr>
        <w:t>Welcome to</w:t>
      </w:r>
      <w:r w:rsidR="001F5757" w:rsidRPr="007F7121">
        <w:rPr>
          <w:rFonts w:ascii="Arial" w:eastAsia="Times New Roman" w:hAnsi="Arial" w:cs="Arial"/>
          <w:b/>
          <w:color w:val="222222"/>
          <w:sz w:val="19"/>
          <w:szCs w:val="19"/>
        </w:rPr>
        <w:t xml:space="preserve"> new </w:t>
      </w:r>
      <w:r w:rsidR="00001F39">
        <w:rPr>
          <w:rFonts w:ascii="Arial" w:eastAsia="Times New Roman" w:hAnsi="Arial" w:cs="Arial"/>
          <w:b/>
          <w:color w:val="222222"/>
          <w:sz w:val="19"/>
          <w:szCs w:val="19"/>
        </w:rPr>
        <w:t xml:space="preserve">committee </w:t>
      </w:r>
      <w:r w:rsidR="001F5757" w:rsidRPr="007F7121">
        <w:rPr>
          <w:rFonts w:ascii="Arial" w:eastAsia="Times New Roman" w:hAnsi="Arial" w:cs="Arial"/>
          <w:b/>
          <w:color w:val="222222"/>
          <w:sz w:val="19"/>
          <w:szCs w:val="19"/>
        </w:rPr>
        <w:t xml:space="preserve">members and </w:t>
      </w:r>
      <w:r w:rsidR="007F7121">
        <w:rPr>
          <w:rFonts w:ascii="Arial" w:eastAsia="Times New Roman" w:hAnsi="Arial" w:cs="Arial"/>
          <w:b/>
          <w:color w:val="222222"/>
          <w:sz w:val="19"/>
          <w:szCs w:val="19"/>
        </w:rPr>
        <w:t xml:space="preserve">News from </w:t>
      </w:r>
      <w:r w:rsidR="001F5757" w:rsidRPr="007F7121">
        <w:rPr>
          <w:rFonts w:ascii="Arial" w:eastAsia="Times New Roman" w:hAnsi="Arial" w:cs="Arial"/>
          <w:b/>
          <w:color w:val="222222"/>
          <w:sz w:val="19"/>
          <w:szCs w:val="19"/>
        </w:rPr>
        <w:t xml:space="preserve">Erin </w:t>
      </w:r>
      <w:proofErr w:type="spellStart"/>
      <w:r w:rsidR="001F5757" w:rsidRPr="007F7121">
        <w:rPr>
          <w:rFonts w:ascii="Arial" w:eastAsia="Times New Roman" w:hAnsi="Arial" w:cs="Arial"/>
          <w:b/>
          <w:color w:val="222222"/>
          <w:sz w:val="19"/>
          <w:szCs w:val="19"/>
        </w:rPr>
        <w:t>Lawrimore</w:t>
      </w:r>
      <w:proofErr w:type="spellEnd"/>
      <w:r w:rsidR="001F5757" w:rsidRPr="007F7121">
        <w:rPr>
          <w:rFonts w:ascii="Arial" w:eastAsia="Times New Roman" w:hAnsi="Arial" w:cs="Arial"/>
          <w:b/>
          <w:color w:val="222222"/>
          <w:sz w:val="19"/>
          <w:szCs w:val="19"/>
        </w:rPr>
        <w:t xml:space="preserve"> (</w:t>
      </w:r>
      <w:r w:rsidRPr="007F7121">
        <w:rPr>
          <w:rFonts w:ascii="Arial" w:eastAsia="Times New Roman" w:hAnsi="Arial" w:cs="Arial"/>
          <w:b/>
          <w:color w:val="222222"/>
          <w:sz w:val="19"/>
          <w:szCs w:val="19"/>
        </w:rPr>
        <w:t>SAA Council</w:t>
      </w:r>
      <w:r w:rsidR="001F5757" w:rsidRPr="007F7121">
        <w:rPr>
          <w:rFonts w:ascii="Arial" w:eastAsia="Times New Roman" w:hAnsi="Arial" w:cs="Arial"/>
          <w:b/>
          <w:color w:val="222222"/>
          <w:sz w:val="19"/>
          <w:szCs w:val="19"/>
        </w:rPr>
        <w:t>)</w:t>
      </w:r>
      <w:r w:rsidR="001F5757">
        <w:rPr>
          <w:rFonts w:ascii="Arial" w:eastAsia="Times New Roman" w:hAnsi="Arial" w:cs="Arial"/>
          <w:color w:val="222222"/>
          <w:sz w:val="19"/>
          <w:szCs w:val="19"/>
        </w:rPr>
        <w:t xml:space="preserve"> – </w:t>
      </w:r>
      <w:r w:rsidR="007F7121">
        <w:rPr>
          <w:rFonts w:ascii="Arial" w:eastAsia="Times New Roman" w:hAnsi="Arial" w:cs="Arial"/>
          <w:color w:val="222222"/>
          <w:sz w:val="19"/>
          <w:szCs w:val="19"/>
        </w:rPr>
        <w:t>The n</w:t>
      </w:r>
      <w:r w:rsidR="001F5757">
        <w:rPr>
          <w:rFonts w:ascii="Arial" w:eastAsia="Times New Roman" w:hAnsi="Arial" w:cs="Arial"/>
          <w:color w:val="222222"/>
          <w:sz w:val="19"/>
          <w:szCs w:val="19"/>
        </w:rPr>
        <w:t xml:space="preserve">ews from </w:t>
      </w:r>
      <w:r w:rsidR="007F7121">
        <w:rPr>
          <w:rFonts w:ascii="Arial" w:eastAsia="Times New Roman" w:hAnsi="Arial" w:cs="Arial"/>
          <w:color w:val="222222"/>
          <w:sz w:val="19"/>
          <w:szCs w:val="19"/>
        </w:rPr>
        <w:t>the</w:t>
      </w:r>
      <w:r w:rsidR="001F5757">
        <w:rPr>
          <w:rFonts w:ascii="Arial" w:eastAsia="Times New Roman" w:hAnsi="Arial" w:cs="Arial"/>
          <w:color w:val="222222"/>
          <w:sz w:val="19"/>
          <w:szCs w:val="19"/>
        </w:rPr>
        <w:t xml:space="preserve"> </w:t>
      </w:r>
      <w:r w:rsidR="0033268D">
        <w:rPr>
          <w:rFonts w:ascii="Arial" w:eastAsia="Times New Roman" w:hAnsi="Arial" w:cs="Arial"/>
          <w:color w:val="222222"/>
          <w:sz w:val="19"/>
          <w:szCs w:val="19"/>
        </w:rPr>
        <w:t xml:space="preserve">August 6 </w:t>
      </w:r>
      <w:r w:rsidR="007F7121">
        <w:rPr>
          <w:rFonts w:ascii="Arial" w:eastAsia="Times New Roman" w:hAnsi="Arial" w:cs="Arial"/>
          <w:color w:val="222222"/>
          <w:sz w:val="19"/>
          <w:szCs w:val="19"/>
        </w:rPr>
        <w:t xml:space="preserve">Council </w:t>
      </w:r>
      <w:r w:rsidR="0033268D">
        <w:rPr>
          <w:rFonts w:ascii="Arial" w:eastAsia="Times New Roman" w:hAnsi="Arial" w:cs="Arial"/>
          <w:color w:val="222222"/>
          <w:sz w:val="19"/>
          <w:szCs w:val="19"/>
        </w:rPr>
        <w:t>Meeting is now</w:t>
      </w:r>
      <w:r w:rsidR="001F5757">
        <w:rPr>
          <w:rFonts w:ascii="Arial" w:eastAsia="Times New Roman" w:hAnsi="Arial" w:cs="Arial"/>
          <w:color w:val="222222"/>
          <w:sz w:val="19"/>
          <w:szCs w:val="19"/>
        </w:rPr>
        <w:t xml:space="preserve"> available </w:t>
      </w:r>
      <w:r w:rsidR="0033268D">
        <w:rPr>
          <w:rFonts w:ascii="Arial" w:eastAsia="Times New Roman" w:hAnsi="Arial" w:cs="Arial"/>
          <w:color w:val="222222"/>
          <w:sz w:val="19"/>
          <w:szCs w:val="19"/>
        </w:rPr>
        <w:t>on SAA website</w:t>
      </w:r>
      <w:r w:rsidR="009E32E5">
        <w:rPr>
          <w:rFonts w:ascii="Arial" w:eastAsia="Times New Roman" w:hAnsi="Arial" w:cs="Arial"/>
          <w:color w:val="222222"/>
          <w:sz w:val="19"/>
          <w:szCs w:val="19"/>
        </w:rPr>
        <w:t xml:space="preserve">. </w:t>
      </w:r>
      <w:r w:rsidR="00E147A3">
        <w:rPr>
          <w:rFonts w:ascii="Arial" w:eastAsia="Times New Roman" w:hAnsi="Arial" w:cs="Arial"/>
          <w:color w:val="222222"/>
          <w:sz w:val="19"/>
          <w:szCs w:val="19"/>
        </w:rPr>
        <w:t>Requests for monetary assistance from SAA Council should be made soon.</w:t>
      </w:r>
      <w:r w:rsidR="009F7C6C">
        <w:rPr>
          <w:rFonts w:ascii="Arial" w:eastAsia="Times New Roman" w:hAnsi="Arial" w:cs="Arial"/>
          <w:color w:val="222222"/>
          <w:sz w:val="19"/>
          <w:szCs w:val="19"/>
        </w:rPr>
        <w:t xml:space="preserve"> (</w:t>
      </w:r>
      <w:r w:rsidR="003C10D0">
        <w:rPr>
          <w:rFonts w:ascii="Arial" w:eastAsia="Times New Roman" w:hAnsi="Arial" w:cs="Arial"/>
          <w:color w:val="222222"/>
          <w:sz w:val="19"/>
          <w:szCs w:val="19"/>
        </w:rPr>
        <w:t xml:space="preserve">ES comment: </w:t>
      </w:r>
      <w:r w:rsidR="009F7C6C">
        <w:rPr>
          <w:rFonts w:ascii="Arial" w:eastAsia="Times New Roman" w:hAnsi="Arial" w:cs="Arial"/>
          <w:color w:val="222222"/>
          <w:sz w:val="19"/>
          <w:szCs w:val="19"/>
        </w:rPr>
        <w:t>The AHS has not requested monetary assistance for at least the past 2 years.)</w:t>
      </w:r>
      <w:r w:rsidRPr="00AE520F">
        <w:rPr>
          <w:rFonts w:ascii="Arial" w:eastAsia="Times New Roman" w:hAnsi="Arial" w:cs="Arial"/>
          <w:color w:val="222222"/>
          <w:sz w:val="19"/>
          <w:szCs w:val="19"/>
        </w:rPr>
        <w:br/>
      </w:r>
    </w:p>
    <w:p w:rsidR="00AE520F" w:rsidRDefault="00AE520F" w:rsidP="00603853">
      <w:pPr>
        <w:shd w:val="clear" w:color="auto" w:fill="FFFFFF"/>
        <w:spacing w:after="0" w:line="240" w:lineRule="auto"/>
        <w:rPr>
          <w:rFonts w:ascii="Arial" w:eastAsia="Times New Roman" w:hAnsi="Arial" w:cs="Arial"/>
          <w:color w:val="222222"/>
          <w:sz w:val="19"/>
          <w:szCs w:val="19"/>
        </w:rPr>
      </w:pPr>
      <w:r w:rsidRPr="00AE520F">
        <w:rPr>
          <w:rFonts w:ascii="Arial" w:eastAsia="Times New Roman" w:hAnsi="Arial" w:cs="Arial"/>
          <w:color w:val="222222"/>
          <w:sz w:val="19"/>
          <w:szCs w:val="19"/>
        </w:rPr>
        <w:t xml:space="preserve">2.  </w:t>
      </w:r>
      <w:r w:rsidRPr="004B2F54">
        <w:rPr>
          <w:rFonts w:ascii="Arial" w:eastAsia="Times New Roman" w:hAnsi="Arial" w:cs="Arial"/>
          <w:b/>
          <w:color w:val="222222"/>
          <w:sz w:val="19"/>
          <w:szCs w:val="19"/>
        </w:rPr>
        <w:t>Archival History Section Publicati</w:t>
      </w:r>
      <w:r w:rsidR="001F5757" w:rsidRPr="004B2F54">
        <w:rPr>
          <w:rFonts w:ascii="Arial" w:eastAsia="Times New Roman" w:hAnsi="Arial" w:cs="Arial"/>
          <w:b/>
          <w:color w:val="222222"/>
          <w:sz w:val="19"/>
          <w:szCs w:val="19"/>
        </w:rPr>
        <w:t>on Working Group</w:t>
      </w:r>
      <w:r w:rsidR="00A34464">
        <w:rPr>
          <w:rFonts w:ascii="Arial" w:eastAsia="Times New Roman" w:hAnsi="Arial" w:cs="Arial"/>
          <w:color w:val="222222"/>
          <w:sz w:val="19"/>
          <w:szCs w:val="19"/>
        </w:rPr>
        <w:t xml:space="preserve"> – RR </w:t>
      </w:r>
      <w:r w:rsidR="001B29C4">
        <w:rPr>
          <w:rFonts w:ascii="Arial" w:eastAsia="Times New Roman" w:hAnsi="Arial" w:cs="Arial"/>
          <w:color w:val="222222"/>
          <w:sz w:val="19"/>
          <w:szCs w:val="19"/>
        </w:rPr>
        <w:t xml:space="preserve">said </w:t>
      </w:r>
      <w:r w:rsidR="00A34464">
        <w:rPr>
          <w:rFonts w:ascii="Arial" w:eastAsia="Times New Roman" w:hAnsi="Arial" w:cs="Arial"/>
          <w:color w:val="222222"/>
          <w:sz w:val="19"/>
          <w:szCs w:val="19"/>
        </w:rPr>
        <w:t>that the Working Group w</w:t>
      </w:r>
      <w:r w:rsidR="007F7121">
        <w:rPr>
          <w:rFonts w:ascii="Arial" w:eastAsia="Times New Roman" w:hAnsi="Arial" w:cs="Arial"/>
          <w:color w:val="222222"/>
          <w:sz w:val="19"/>
          <w:szCs w:val="19"/>
        </w:rPr>
        <w:t>ill be meeting in 2 weeks</w:t>
      </w:r>
      <w:r w:rsidR="00233445">
        <w:rPr>
          <w:rFonts w:ascii="Arial" w:eastAsia="Times New Roman" w:hAnsi="Arial" w:cs="Arial"/>
          <w:color w:val="222222"/>
          <w:sz w:val="19"/>
          <w:szCs w:val="19"/>
        </w:rPr>
        <w:t xml:space="preserve"> (Sept. 13)</w:t>
      </w:r>
      <w:r w:rsidR="007F7121">
        <w:rPr>
          <w:rFonts w:ascii="Arial" w:eastAsia="Times New Roman" w:hAnsi="Arial" w:cs="Arial"/>
          <w:color w:val="222222"/>
          <w:sz w:val="19"/>
          <w:szCs w:val="19"/>
        </w:rPr>
        <w:t xml:space="preserve"> to discuss recommendations to be presented to AHS by beginning of October. Recommendations have been developing along two lines: (1) development of mechanism for publishing news (i.e. newsletter, blog) that would be fairly easily produced via traditional desktop publishing or PDF format; and (2) </w:t>
      </w:r>
      <w:r w:rsidR="007A5239">
        <w:rPr>
          <w:rFonts w:ascii="Arial" w:eastAsia="Times New Roman" w:hAnsi="Arial" w:cs="Arial"/>
          <w:color w:val="222222"/>
          <w:sz w:val="19"/>
          <w:szCs w:val="19"/>
        </w:rPr>
        <w:t xml:space="preserve">creation </w:t>
      </w:r>
      <w:r w:rsidR="00821E41">
        <w:rPr>
          <w:rFonts w:ascii="Arial" w:eastAsia="Times New Roman" w:hAnsi="Arial" w:cs="Arial"/>
          <w:color w:val="222222"/>
          <w:sz w:val="19"/>
          <w:szCs w:val="19"/>
        </w:rPr>
        <w:t xml:space="preserve">of </w:t>
      </w:r>
      <w:r w:rsidR="007A5239">
        <w:rPr>
          <w:rFonts w:ascii="Arial" w:eastAsia="Times New Roman" w:hAnsi="Arial" w:cs="Arial"/>
          <w:color w:val="222222"/>
          <w:sz w:val="19"/>
          <w:szCs w:val="19"/>
        </w:rPr>
        <w:t>a sustainable</w:t>
      </w:r>
      <w:r w:rsidR="006B0512">
        <w:rPr>
          <w:rFonts w:ascii="Arial" w:eastAsia="Times New Roman" w:hAnsi="Arial" w:cs="Arial"/>
          <w:color w:val="222222"/>
          <w:sz w:val="19"/>
          <w:szCs w:val="19"/>
        </w:rPr>
        <w:t xml:space="preserve"> peer-reviewed journal on archival history.</w:t>
      </w:r>
      <w:r w:rsidR="00233445">
        <w:rPr>
          <w:rFonts w:ascii="Arial" w:eastAsia="Times New Roman" w:hAnsi="Arial" w:cs="Arial"/>
          <w:color w:val="222222"/>
          <w:sz w:val="19"/>
          <w:szCs w:val="19"/>
        </w:rPr>
        <w:t xml:space="preserve"> </w:t>
      </w:r>
      <w:r w:rsidR="00603853">
        <w:rPr>
          <w:rFonts w:ascii="Arial" w:eastAsia="Times New Roman" w:hAnsi="Arial" w:cs="Arial"/>
          <w:color w:val="222222"/>
          <w:sz w:val="19"/>
          <w:szCs w:val="19"/>
        </w:rPr>
        <w:t>RR will report recommendations to Steering Committee at October conference call.</w:t>
      </w:r>
      <w:r w:rsidR="006B0512">
        <w:rPr>
          <w:rFonts w:ascii="Arial" w:eastAsia="Times New Roman" w:hAnsi="Arial" w:cs="Arial"/>
          <w:color w:val="222222"/>
          <w:sz w:val="19"/>
          <w:szCs w:val="19"/>
        </w:rPr>
        <w:t xml:space="preserve"> </w:t>
      </w:r>
    </w:p>
    <w:p w:rsidR="00603853" w:rsidRPr="00603853" w:rsidRDefault="00603853" w:rsidP="00603853">
      <w:pPr>
        <w:shd w:val="clear" w:color="auto" w:fill="FFFFFF"/>
        <w:spacing w:after="0" w:line="240" w:lineRule="auto"/>
        <w:rPr>
          <w:rFonts w:ascii="Arial" w:eastAsia="Times New Roman" w:hAnsi="Arial" w:cs="Arial"/>
          <w:color w:val="222222"/>
          <w:sz w:val="19"/>
          <w:szCs w:val="19"/>
        </w:rPr>
      </w:pPr>
    </w:p>
    <w:p w:rsidR="00AE520F" w:rsidRDefault="00AE520F" w:rsidP="00AE520F">
      <w:pPr>
        <w:shd w:val="clear" w:color="auto" w:fill="FFFFFF"/>
        <w:spacing w:after="0" w:line="240" w:lineRule="auto"/>
        <w:rPr>
          <w:rFonts w:ascii="Arial" w:eastAsia="Times New Roman" w:hAnsi="Arial" w:cs="Arial"/>
          <w:color w:val="222222"/>
          <w:sz w:val="19"/>
          <w:szCs w:val="19"/>
        </w:rPr>
      </w:pPr>
      <w:r w:rsidRPr="00AE520F">
        <w:rPr>
          <w:rFonts w:ascii="Arial" w:eastAsia="Times New Roman" w:hAnsi="Arial" w:cs="Arial"/>
          <w:color w:val="222222"/>
          <w:sz w:val="19"/>
          <w:szCs w:val="19"/>
        </w:rPr>
        <w:t xml:space="preserve">3.  </w:t>
      </w:r>
      <w:r w:rsidRPr="00AE520F">
        <w:rPr>
          <w:rFonts w:ascii="Arial" w:eastAsia="Times New Roman" w:hAnsi="Arial" w:cs="Arial"/>
          <w:b/>
          <w:color w:val="222222"/>
          <w:sz w:val="19"/>
          <w:szCs w:val="19"/>
        </w:rPr>
        <w:t>SAA Affinity Group Decision</w:t>
      </w:r>
      <w:r w:rsidR="004B2F54">
        <w:rPr>
          <w:rFonts w:ascii="Arial" w:eastAsia="Times New Roman" w:hAnsi="Arial" w:cs="Arial"/>
          <w:color w:val="222222"/>
          <w:sz w:val="19"/>
          <w:szCs w:val="19"/>
        </w:rPr>
        <w:t xml:space="preserve"> – SAA will make changes to the website to unify the name to “Archiv</w:t>
      </w:r>
      <w:r w:rsidR="008C5419">
        <w:rPr>
          <w:rFonts w:ascii="Arial" w:eastAsia="Times New Roman" w:hAnsi="Arial" w:cs="Arial"/>
          <w:color w:val="222222"/>
          <w:sz w:val="19"/>
          <w:szCs w:val="19"/>
        </w:rPr>
        <w:t>al History Section,</w:t>
      </w:r>
      <w:r w:rsidR="00F45E6A">
        <w:rPr>
          <w:rFonts w:ascii="Arial" w:eastAsia="Times New Roman" w:hAnsi="Arial" w:cs="Arial"/>
          <w:color w:val="222222"/>
          <w:sz w:val="19"/>
          <w:szCs w:val="19"/>
        </w:rPr>
        <w:t>”</w:t>
      </w:r>
      <w:r w:rsidR="008C5419">
        <w:rPr>
          <w:rFonts w:ascii="Arial" w:eastAsia="Times New Roman" w:hAnsi="Arial" w:cs="Arial"/>
          <w:color w:val="222222"/>
          <w:sz w:val="19"/>
          <w:szCs w:val="19"/>
        </w:rPr>
        <w:t xml:space="preserve"> and SAA will provide logo support to AHS. </w:t>
      </w:r>
      <w:r w:rsidR="00F45E6A">
        <w:rPr>
          <w:rFonts w:ascii="Arial" w:eastAsia="Times New Roman" w:hAnsi="Arial" w:cs="Arial"/>
          <w:color w:val="222222"/>
          <w:sz w:val="19"/>
          <w:szCs w:val="19"/>
        </w:rPr>
        <w:t xml:space="preserve"> However, the Steering Committee</w:t>
      </w:r>
      <w:r w:rsidR="004B2F54">
        <w:rPr>
          <w:rFonts w:ascii="Arial" w:eastAsia="Times New Roman" w:hAnsi="Arial" w:cs="Arial"/>
          <w:color w:val="222222"/>
          <w:sz w:val="19"/>
          <w:szCs w:val="19"/>
        </w:rPr>
        <w:t xml:space="preserve"> could make changes to the microsite ahead of the SAA web developers. </w:t>
      </w:r>
    </w:p>
    <w:p w:rsidR="001F5757" w:rsidRPr="00AE520F" w:rsidRDefault="001F5757" w:rsidP="00AE520F">
      <w:pPr>
        <w:shd w:val="clear" w:color="auto" w:fill="FFFFFF"/>
        <w:spacing w:after="0" w:line="240" w:lineRule="auto"/>
        <w:rPr>
          <w:rFonts w:ascii="Arial" w:eastAsia="Times New Roman" w:hAnsi="Arial" w:cs="Arial"/>
          <w:color w:val="222222"/>
          <w:sz w:val="19"/>
          <w:szCs w:val="19"/>
        </w:rPr>
      </w:pPr>
    </w:p>
    <w:p w:rsidR="008275B5" w:rsidRDefault="00AE520F" w:rsidP="00AE520F">
      <w:pPr>
        <w:shd w:val="clear" w:color="auto" w:fill="FFFFFF"/>
        <w:spacing w:after="0" w:line="240" w:lineRule="auto"/>
        <w:rPr>
          <w:rFonts w:ascii="Arial" w:eastAsia="Times New Roman" w:hAnsi="Arial" w:cs="Arial"/>
          <w:color w:val="222222"/>
          <w:sz w:val="19"/>
          <w:szCs w:val="19"/>
        </w:rPr>
      </w:pPr>
      <w:r w:rsidRPr="00AE520F">
        <w:rPr>
          <w:rFonts w:ascii="Arial" w:eastAsia="Times New Roman" w:hAnsi="Arial" w:cs="Arial"/>
          <w:color w:val="222222"/>
          <w:sz w:val="19"/>
          <w:szCs w:val="19"/>
        </w:rPr>
        <w:t xml:space="preserve">4.  </w:t>
      </w:r>
      <w:r w:rsidRPr="00AE520F">
        <w:rPr>
          <w:rFonts w:ascii="Arial" w:eastAsia="Times New Roman" w:hAnsi="Arial" w:cs="Arial"/>
          <w:b/>
          <w:color w:val="222222"/>
          <w:sz w:val="19"/>
          <w:szCs w:val="19"/>
        </w:rPr>
        <w:t>Debriefing of Archival History meeting in Atlanta</w:t>
      </w:r>
      <w:r w:rsidRPr="00AE520F">
        <w:rPr>
          <w:rFonts w:ascii="Arial" w:eastAsia="Times New Roman" w:hAnsi="Arial" w:cs="Arial"/>
          <w:color w:val="222222"/>
          <w:sz w:val="19"/>
          <w:szCs w:val="19"/>
        </w:rPr>
        <w:t xml:space="preserve"> </w:t>
      </w:r>
      <w:r w:rsidR="008275B5">
        <w:rPr>
          <w:rFonts w:ascii="Arial" w:eastAsia="Times New Roman" w:hAnsi="Arial" w:cs="Arial"/>
          <w:color w:val="222222"/>
          <w:sz w:val="19"/>
          <w:szCs w:val="19"/>
        </w:rPr>
        <w:t>–</w:t>
      </w:r>
      <w:r w:rsidRPr="00AE520F">
        <w:rPr>
          <w:rFonts w:ascii="Arial" w:eastAsia="Times New Roman" w:hAnsi="Arial" w:cs="Arial"/>
          <w:color w:val="222222"/>
          <w:sz w:val="19"/>
          <w:szCs w:val="19"/>
        </w:rPr>
        <w:t xml:space="preserve"> </w:t>
      </w:r>
      <w:r w:rsidR="005B3D29">
        <w:rPr>
          <w:rFonts w:ascii="Arial" w:eastAsia="Times New Roman" w:hAnsi="Arial" w:cs="Arial"/>
          <w:color w:val="222222"/>
          <w:sz w:val="19"/>
          <w:szCs w:val="19"/>
        </w:rPr>
        <w:t xml:space="preserve">The Moderator (CT) of the Panel expressed concern that the papers could have been available before the conference. </w:t>
      </w:r>
      <w:r w:rsidR="00E729CE">
        <w:rPr>
          <w:rFonts w:ascii="Arial" w:eastAsia="Times New Roman" w:hAnsi="Arial" w:cs="Arial"/>
          <w:color w:val="222222"/>
          <w:sz w:val="19"/>
          <w:szCs w:val="19"/>
        </w:rPr>
        <w:t xml:space="preserve">SAA Council Rep. </w:t>
      </w:r>
      <w:r w:rsidR="00C40A52">
        <w:rPr>
          <w:rFonts w:ascii="Arial" w:eastAsia="Times New Roman" w:hAnsi="Arial" w:cs="Arial"/>
          <w:color w:val="222222"/>
          <w:sz w:val="19"/>
          <w:szCs w:val="19"/>
        </w:rPr>
        <w:t>(</w:t>
      </w:r>
      <w:r w:rsidR="00200732">
        <w:rPr>
          <w:rFonts w:ascii="Arial" w:eastAsia="Times New Roman" w:hAnsi="Arial" w:cs="Arial"/>
          <w:color w:val="222222"/>
          <w:sz w:val="19"/>
          <w:szCs w:val="19"/>
        </w:rPr>
        <w:t>EL</w:t>
      </w:r>
      <w:r w:rsidR="00C40A52">
        <w:rPr>
          <w:rFonts w:ascii="Arial" w:eastAsia="Times New Roman" w:hAnsi="Arial" w:cs="Arial"/>
          <w:color w:val="222222"/>
          <w:sz w:val="19"/>
          <w:szCs w:val="19"/>
        </w:rPr>
        <w:t>)</w:t>
      </w:r>
      <w:r w:rsidR="00200732">
        <w:rPr>
          <w:rFonts w:ascii="Arial" w:eastAsia="Times New Roman" w:hAnsi="Arial" w:cs="Arial"/>
          <w:color w:val="222222"/>
          <w:sz w:val="19"/>
          <w:szCs w:val="19"/>
        </w:rPr>
        <w:t xml:space="preserve"> informed the Steering Committee that next year’s AHS will continue to be limited to 1.5 hours. </w:t>
      </w:r>
    </w:p>
    <w:p w:rsidR="001F5757" w:rsidRDefault="00AE520F" w:rsidP="00AE520F">
      <w:pPr>
        <w:shd w:val="clear" w:color="auto" w:fill="FFFFFF"/>
        <w:spacing w:after="0" w:line="240" w:lineRule="auto"/>
        <w:rPr>
          <w:rFonts w:ascii="Arial" w:eastAsia="Times New Roman" w:hAnsi="Arial" w:cs="Arial"/>
          <w:color w:val="222222"/>
          <w:sz w:val="19"/>
          <w:szCs w:val="19"/>
        </w:rPr>
      </w:pPr>
      <w:r w:rsidRPr="00AE520F">
        <w:rPr>
          <w:rFonts w:ascii="Arial" w:eastAsia="Times New Roman" w:hAnsi="Arial" w:cs="Arial"/>
          <w:color w:val="222222"/>
          <w:sz w:val="19"/>
          <w:szCs w:val="19"/>
        </w:rPr>
        <w:br/>
        <w:t xml:space="preserve">5.  </w:t>
      </w:r>
      <w:r w:rsidRPr="00AE520F">
        <w:rPr>
          <w:rFonts w:ascii="Arial" w:eastAsia="Times New Roman" w:hAnsi="Arial" w:cs="Arial"/>
          <w:b/>
          <w:color w:val="222222"/>
          <w:sz w:val="19"/>
          <w:szCs w:val="19"/>
        </w:rPr>
        <w:t>AHS's pre-1900 bibliography</w:t>
      </w:r>
      <w:r w:rsidR="00200732">
        <w:rPr>
          <w:rFonts w:ascii="Arial" w:eastAsia="Times New Roman" w:hAnsi="Arial" w:cs="Arial"/>
          <w:color w:val="222222"/>
          <w:sz w:val="19"/>
          <w:szCs w:val="19"/>
        </w:rPr>
        <w:t xml:space="preserve"> – KK will send out a call for interested </w:t>
      </w:r>
      <w:r w:rsidR="00CD2B3A">
        <w:rPr>
          <w:rFonts w:ascii="Arial" w:eastAsia="Times New Roman" w:hAnsi="Arial" w:cs="Arial"/>
          <w:color w:val="222222"/>
          <w:sz w:val="19"/>
          <w:szCs w:val="19"/>
        </w:rPr>
        <w:t xml:space="preserve">bibliographic </w:t>
      </w:r>
      <w:r w:rsidR="00200732">
        <w:rPr>
          <w:rFonts w:ascii="Arial" w:eastAsia="Times New Roman" w:hAnsi="Arial" w:cs="Arial"/>
          <w:color w:val="222222"/>
          <w:sz w:val="19"/>
          <w:szCs w:val="19"/>
        </w:rPr>
        <w:t>contributors to the AHS listserv within a week. Also, KK will email the Archival Educators Section, and later the International Archival Affairs Section, to solicit contributions and make connections with other scholars.</w:t>
      </w:r>
    </w:p>
    <w:p w:rsidR="001F5757" w:rsidRPr="00AE520F" w:rsidRDefault="001F5757" w:rsidP="00AE520F">
      <w:pPr>
        <w:shd w:val="clear" w:color="auto" w:fill="FFFFFF"/>
        <w:spacing w:after="0" w:line="240" w:lineRule="auto"/>
        <w:rPr>
          <w:rFonts w:ascii="Arial" w:eastAsia="Times New Roman" w:hAnsi="Arial" w:cs="Arial"/>
          <w:color w:val="222222"/>
          <w:sz w:val="19"/>
          <w:szCs w:val="19"/>
        </w:rPr>
      </w:pPr>
    </w:p>
    <w:p w:rsidR="001F5757" w:rsidRDefault="00AE520F" w:rsidP="00AE520F">
      <w:pPr>
        <w:shd w:val="clear" w:color="auto" w:fill="FFFFFF"/>
        <w:spacing w:after="0" w:line="240" w:lineRule="auto"/>
        <w:rPr>
          <w:rFonts w:ascii="Arial" w:eastAsia="Times New Roman" w:hAnsi="Arial" w:cs="Arial"/>
          <w:color w:val="222222"/>
          <w:sz w:val="19"/>
          <w:szCs w:val="19"/>
        </w:rPr>
      </w:pPr>
      <w:r w:rsidRPr="00AE520F">
        <w:rPr>
          <w:rFonts w:ascii="Arial" w:eastAsia="Times New Roman" w:hAnsi="Arial" w:cs="Arial"/>
          <w:color w:val="222222"/>
          <w:sz w:val="19"/>
          <w:szCs w:val="19"/>
        </w:rPr>
        <w:t xml:space="preserve">6.  </w:t>
      </w:r>
      <w:r w:rsidRPr="00AE520F">
        <w:rPr>
          <w:rFonts w:ascii="Arial" w:eastAsia="Times New Roman" w:hAnsi="Arial" w:cs="Arial"/>
          <w:b/>
          <w:color w:val="222222"/>
          <w:sz w:val="19"/>
          <w:szCs w:val="19"/>
        </w:rPr>
        <w:t>AHS's post-1900 bibliography</w:t>
      </w:r>
      <w:r w:rsidR="0055661F">
        <w:rPr>
          <w:rFonts w:ascii="Arial" w:eastAsia="Times New Roman" w:hAnsi="Arial" w:cs="Arial"/>
          <w:color w:val="222222"/>
          <w:sz w:val="19"/>
          <w:szCs w:val="19"/>
        </w:rPr>
        <w:t xml:space="preserve"> – A revised edition with new bibliographic entries will be </w:t>
      </w:r>
      <w:r w:rsidR="00A34464">
        <w:rPr>
          <w:rFonts w:ascii="Arial" w:eastAsia="Times New Roman" w:hAnsi="Arial" w:cs="Arial"/>
          <w:color w:val="222222"/>
          <w:sz w:val="19"/>
          <w:szCs w:val="19"/>
        </w:rPr>
        <w:t xml:space="preserve">revised and </w:t>
      </w:r>
      <w:r w:rsidRPr="00AE520F">
        <w:rPr>
          <w:rFonts w:ascii="Arial" w:eastAsia="Times New Roman" w:hAnsi="Arial" w:cs="Arial"/>
          <w:color w:val="222222"/>
          <w:sz w:val="19"/>
          <w:szCs w:val="19"/>
        </w:rPr>
        <w:t>u</w:t>
      </w:r>
      <w:r w:rsidR="00A34464">
        <w:rPr>
          <w:rFonts w:ascii="Arial" w:eastAsia="Times New Roman" w:hAnsi="Arial" w:cs="Arial"/>
          <w:color w:val="222222"/>
          <w:sz w:val="19"/>
          <w:szCs w:val="19"/>
        </w:rPr>
        <w:t>ploaded on microsite by 9/2</w:t>
      </w:r>
      <w:r w:rsidR="0055661F">
        <w:rPr>
          <w:rFonts w:ascii="Arial" w:eastAsia="Times New Roman" w:hAnsi="Arial" w:cs="Arial"/>
          <w:color w:val="222222"/>
          <w:sz w:val="19"/>
          <w:szCs w:val="19"/>
        </w:rPr>
        <w:t xml:space="preserve"> (ES)</w:t>
      </w:r>
      <w:r w:rsidR="004D4567">
        <w:rPr>
          <w:rFonts w:ascii="Arial" w:eastAsia="Times New Roman" w:hAnsi="Arial" w:cs="Arial"/>
          <w:color w:val="222222"/>
          <w:sz w:val="19"/>
          <w:szCs w:val="19"/>
        </w:rPr>
        <w:t xml:space="preserve"> – completed 9/2.</w:t>
      </w:r>
    </w:p>
    <w:p w:rsidR="001F5757" w:rsidRPr="00AE520F" w:rsidRDefault="001F5757" w:rsidP="00AE520F">
      <w:pPr>
        <w:shd w:val="clear" w:color="auto" w:fill="FFFFFF"/>
        <w:spacing w:after="0" w:line="240" w:lineRule="auto"/>
        <w:rPr>
          <w:rFonts w:ascii="Arial" w:eastAsia="Times New Roman" w:hAnsi="Arial" w:cs="Arial"/>
          <w:color w:val="222222"/>
          <w:sz w:val="19"/>
          <w:szCs w:val="19"/>
        </w:rPr>
      </w:pPr>
    </w:p>
    <w:p w:rsidR="00AE520F" w:rsidRDefault="00AE520F" w:rsidP="00AE520F">
      <w:pPr>
        <w:shd w:val="clear" w:color="auto" w:fill="FFFFFF"/>
        <w:spacing w:after="0" w:line="240" w:lineRule="auto"/>
        <w:rPr>
          <w:rFonts w:ascii="Arial" w:eastAsia="Times New Roman" w:hAnsi="Arial" w:cs="Arial"/>
          <w:color w:val="222222"/>
          <w:sz w:val="19"/>
          <w:szCs w:val="19"/>
        </w:rPr>
      </w:pPr>
      <w:r w:rsidRPr="00AE520F">
        <w:rPr>
          <w:rFonts w:ascii="Arial" w:eastAsia="Times New Roman" w:hAnsi="Arial" w:cs="Arial"/>
          <w:color w:val="222222"/>
          <w:sz w:val="19"/>
          <w:szCs w:val="19"/>
        </w:rPr>
        <w:t xml:space="preserve">7.  </w:t>
      </w:r>
      <w:r w:rsidRPr="00AE520F">
        <w:rPr>
          <w:rFonts w:ascii="Arial" w:eastAsia="Times New Roman" w:hAnsi="Arial" w:cs="Arial"/>
          <w:b/>
          <w:color w:val="222222"/>
          <w:sz w:val="19"/>
          <w:szCs w:val="19"/>
        </w:rPr>
        <w:t>Twitter (@</w:t>
      </w:r>
      <w:proofErr w:type="spellStart"/>
      <w:r w:rsidRPr="00AE520F">
        <w:rPr>
          <w:rFonts w:ascii="Arial" w:eastAsia="Times New Roman" w:hAnsi="Arial" w:cs="Arial"/>
          <w:b/>
          <w:color w:val="222222"/>
          <w:sz w:val="19"/>
          <w:szCs w:val="19"/>
        </w:rPr>
        <w:t>archivalhistory</w:t>
      </w:r>
      <w:proofErr w:type="spellEnd"/>
      <w:r w:rsidRPr="00AE520F">
        <w:rPr>
          <w:rFonts w:ascii="Arial" w:eastAsia="Times New Roman" w:hAnsi="Arial" w:cs="Arial"/>
          <w:b/>
          <w:color w:val="222222"/>
          <w:sz w:val="19"/>
          <w:szCs w:val="19"/>
        </w:rPr>
        <w:t>) account</w:t>
      </w:r>
      <w:r w:rsidRPr="00AE520F">
        <w:rPr>
          <w:rFonts w:ascii="Arial" w:eastAsia="Times New Roman" w:hAnsi="Arial" w:cs="Arial"/>
          <w:color w:val="222222"/>
          <w:sz w:val="19"/>
          <w:szCs w:val="19"/>
        </w:rPr>
        <w:t xml:space="preserve"> </w:t>
      </w:r>
      <w:r w:rsidR="008275B5">
        <w:rPr>
          <w:rFonts w:ascii="Arial" w:eastAsia="Times New Roman" w:hAnsi="Arial" w:cs="Arial"/>
          <w:color w:val="222222"/>
          <w:sz w:val="19"/>
          <w:szCs w:val="19"/>
        </w:rPr>
        <w:t>–</w:t>
      </w:r>
      <w:r w:rsidR="00A34464">
        <w:rPr>
          <w:rFonts w:ascii="Arial" w:eastAsia="Times New Roman" w:hAnsi="Arial" w:cs="Arial"/>
          <w:color w:val="222222"/>
          <w:sz w:val="19"/>
          <w:szCs w:val="19"/>
        </w:rPr>
        <w:t xml:space="preserve"> </w:t>
      </w:r>
      <w:r w:rsidR="006B0512">
        <w:rPr>
          <w:rFonts w:ascii="Arial" w:eastAsia="Times New Roman" w:hAnsi="Arial" w:cs="Arial"/>
          <w:color w:val="222222"/>
          <w:sz w:val="19"/>
          <w:szCs w:val="19"/>
        </w:rPr>
        <w:t xml:space="preserve">Motion was proposed and seconded to transition the control of the Twitter account from the outgoing Chair to TZ, who volunteered to run the account. ES will send email to past Chair (AC) – email was sent 9/8. </w:t>
      </w:r>
    </w:p>
    <w:p w:rsidR="00AE520F" w:rsidRDefault="00AE520F" w:rsidP="00AE520F">
      <w:pPr>
        <w:shd w:val="clear" w:color="auto" w:fill="FFFFFF"/>
        <w:spacing w:after="0" w:line="240" w:lineRule="auto"/>
        <w:rPr>
          <w:rFonts w:ascii="Arial" w:eastAsia="Times New Roman" w:hAnsi="Arial" w:cs="Arial"/>
          <w:color w:val="222222"/>
          <w:sz w:val="19"/>
          <w:szCs w:val="19"/>
        </w:rPr>
      </w:pPr>
      <w:r w:rsidRPr="00AE520F">
        <w:rPr>
          <w:rFonts w:ascii="Arial" w:eastAsia="Times New Roman" w:hAnsi="Arial" w:cs="Arial"/>
          <w:color w:val="222222"/>
          <w:sz w:val="19"/>
          <w:szCs w:val="19"/>
        </w:rPr>
        <w:br/>
        <w:t xml:space="preserve">8.   </w:t>
      </w:r>
      <w:r w:rsidRPr="00AE520F">
        <w:rPr>
          <w:rFonts w:ascii="Arial" w:eastAsia="Times New Roman" w:hAnsi="Arial" w:cs="Arial"/>
          <w:b/>
          <w:color w:val="222222"/>
          <w:sz w:val="19"/>
          <w:szCs w:val="19"/>
        </w:rPr>
        <w:t>Plans for Section Meeting and/or Paper Proposals at SAA 2017 Meeting?</w:t>
      </w:r>
      <w:r w:rsidR="00D828CA">
        <w:rPr>
          <w:rFonts w:ascii="Arial" w:eastAsia="Times New Roman" w:hAnsi="Arial" w:cs="Arial"/>
          <w:b/>
          <w:color w:val="222222"/>
          <w:sz w:val="19"/>
          <w:szCs w:val="19"/>
        </w:rPr>
        <w:t xml:space="preserve"> </w:t>
      </w:r>
      <w:r w:rsidR="00D828CA">
        <w:rPr>
          <w:rFonts w:ascii="Arial" w:eastAsia="Times New Roman" w:hAnsi="Arial" w:cs="Arial"/>
          <w:color w:val="222222"/>
          <w:sz w:val="19"/>
          <w:szCs w:val="19"/>
        </w:rPr>
        <w:t>– ES agrees to draft a paragraph to encourage paper proposals (and panelists) to submit to the SAA 2017 Annual Meeting program committee. ES will send out the paragraph to the AHS listserv by Sept. 14.</w:t>
      </w:r>
      <w:r w:rsidR="00915184">
        <w:rPr>
          <w:rFonts w:ascii="Arial" w:eastAsia="Times New Roman" w:hAnsi="Arial" w:cs="Arial"/>
          <w:color w:val="222222"/>
          <w:sz w:val="19"/>
          <w:szCs w:val="19"/>
        </w:rPr>
        <w:t xml:space="preserve"> If there are enough good paper proposals, invitations might be later extended to potential presenters at the AHS meeting in Portland.</w:t>
      </w:r>
      <w:r w:rsidR="00320479">
        <w:rPr>
          <w:rFonts w:ascii="Arial" w:eastAsia="Times New Roman" w:hAnsi="Arial" w:cs="Arial"/>
          <w:color w:val="222222"/>
          <w:sz w:val="19"/>
          <w:szCs w:val="19"/>
        </w:rPr>
        <w:t xml:space="preserve"> ES sent draft paragraph to steering committee 9/9.</w:t>
      </w:r>
    </w:p>
    <w:p w:rsidR="001F5757" w:rsidRPr="00AE520F" w:rsidRDefault="001F5757" w:rsidP="00AE520F">
      <w:pPr>
        <w:shd w:val="clear" w:color="auto" w:fill="FFFFFF"/>
        <w:spacing w:after="0" w:line="240" w:lineRule="auto"/>
        <w:rPr>
          <w:rFonts w:ascii="Arial" w:eastAsia="Times New Roman" w:hAnsi="Arial" w:cs="Arial"/>
          <w:color w:val="222222"/>
          <w:sz w:val="19"/>
          <w:szCs w:val="19"/>
        </w:rPr>
      </w:pPr>
    </w:p>
    <w:p w:rsidR="00AE520F" w:rsidRDefault="00AE520F" w:rsidP="00AE520F">
      <w:pPr>
        <w:shd w:val="clear" w:color="auto" w:fill="FFFFFF"/>
        <w:spacing w:after="0" w:line="240" w:lineRule="auto"/>
        <w:rPr>
          <w:rFonts w:ascii="Arial" w:eastAsia="Times New Roman" w:hAnsi="Arial" w:cs="Arial"/>
          <w:color w:val="222222"/>
          <w:sz w:val="19"/>
          <w:szCs w:val="19"/>
        </w:rPr>
      </w:pPr>
      <w:r w:rsidRPr="00AE520F">
        <w:rPr>
          <w:rFonts w:ascii="Arial" w:eastAsia="Times New Roman" w:hAnsi="Arial" w:cs="Arial"/>
          <w:color w:val="222222"/>
          <w:sz w:val="19"/>
          <w:szCs w:val="19"/>
        </w:rPr>
        <w:t xml:space="preserve">9.   </w:t>
      </w:r>
      <w:r w:rsidRPr="00AE520F">
        <w:rPr>
          <w:rFonts w:ascii="Arial" w:eastAsia="Times New Roman" w:hAnsi="Arial" w:cs="Arial"/>
          <w:b/>
          <w:color w:val="222222"/>
          <w:sz w:val="19"/>
          <w:szCs w:val="19"/>
        </w:rPr>
        <w:t>Web presence of AHS bibliographies on Academia.edu?</w:t>
      </w:r>
      <w:r w:rsidR="00A34464">
        <w:rPr>
          <w:rFonts w:ascii="Arial" w:eastAsia="Times New Roman" w:hAnsi="Arial" w:cs="Arial"/>
          <w:color w:val="222222"/>
          <w:sz w:val="19"/>
          <w:szCs w:val="19"/>
        </w:rPr>
        <w:t xml:space="preserve"> – </w:t>
      </w:r>
      <w:r w:rsidR="002D01CA">
        <w:rPr>
          <w:rFonts w:ascii="Arial" w:eastAsia="Times New Roman" w:hAnsi="Arial" w:cs="Arial"/>
          <w:color w:val="222222"/>
          <w:sz w:val="19"/>
          <w:szCs w:val="19"/>
        </w:rPr>
        <w:t xml:space="preserve">Discussion of Academia.edu as a possible platform for group identified work. </w:t>
      </w:r>
      <w:r w:rsidR="00A34464">
        <w:rPr>
          <w:rFonts w:ascii="Arial" w:eastAsia="Times New Roman" w:hAnsi="Arial" w:cs="Arial"/>
          <w:color w:val="222222"/>
          <w:sz w:val="19"/>
          <w:szCs w:val="19"/>
        </w:rPr>
        <w:t xml:space="preserve">CT </w:t>
      </w:r>
      <w:r w:rsidR="008275B5">
        <w:rPr>
          <w:rFonts w:ascii="Arial" w:eastAsia="Times New Roman" w:hAnsi="Arial" w:cs="Arial"/>
          <w:color w:val="222222"/>
          <w:sz w:val="19"/>
          <w:szCs w:val="19"/>
        </w:rPr>
        <w:t xml:space="preserve">mentions that she is a member of </w:t>
      </w:r>
      <w:proofErr w:type="spellStart"/>
      <w:r w:rsidR="008275B5">
        <w:rPr>
          <w:rFonts w:ascii="Arial" w:eastAsia="Times New Roman" w:hAnsi="Arial" w:cs="Arial"/>
          <w:color w:val="222222"/>
          <w:sz w:val="19"/>
          <w:szCs w:val="19"/>
        </w:rPr>
        <w:t>ResearchGate</w:t>
      </w:r>
      <w:proofErr w:type="spellEnd"/>
      <w:r w:rsidR="008275B5">
        <w:rPr>
          <w:rFonts w:ascii="Arial" w:eastAsia="Times New Roman" w:hAnsi="Arial" w:cs="Arial"/>
          <w:color w:val="222222"/>
          <w:sz w:val="19"/>
          <w:szCs w:val="19"/>
        </w:rPr>
        <w:t xml:space="preserve">, an internet platform designed to allow individuals to create profiles and upload academic papers and pose questions to a broader landscape of academic researchers. </w:t>
      </w:r>
    </w:p>
    <w:p w:rsidR="008275B5" w:rsidRPr="00AE520F" w:rsidRDefault="008275B5" w:rsidP="00AE520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      </w:t>
      </w:r>
      <w:r>
        <w:rPr>
          <w:rFonts w:ascii="Arial" w:eastAsia="Times New Roman" w:hAnsi="Arial" w:cs="Arial"/>
          <w:b/>
          <w:color w:val="222222"/>
          <w:sz w:val="19"/>
          <w:szCs w:val="19"/>
        </w:rPr>
        <w:t xml:space="preserve">ACTION: </w:t>
      </w:r>
      <w:r>
        <w:rPr>
          <w:rFonts w:ascii="Arial" w:eastAsia="Times New Roman" w:hAnsi="Arial" w:cs="Arial"/>
          <w:color w:val="222222"/>
          <w:sz w:val="19"/>
          <w:szCs w:val="19"/>
        </w:rPr>
        <w:t xml:space="preserve">CT will investigate if </w:t>
      </w:r>
      <w:proofErr w:type="spellStart"/>
      <w:r>
        <w:rPr>
          <w:rFonts w:ascii="Arial" w:eastAsia="Times New Roman" w:hAnsi="Arial" w:cs="Arial"/>
          <w:color w:val="222222"/>
          <w:sz w:val="19"/>
          <w:szCs w:val="19"/>
        </w:rPr>
        <w:t>ResearchGate</w:t>
      </w:r>
      <w:proofErr w:type="spellEnd"/>
      <w:r>
        <w:rPr>
          <w:rFonts w:ascii="Arial" w:eastAsia="Times New Roman" w:hAnsi="Arial" w:cs="Arial"/>
          <w:color w:val="222222"/>
          <w:sz w:val="19"/>
          <w:szCs w:val="19"/>
        </w:rPr>
        <w:t xml:space="preserve"> allows creation of group profiles. ES will investigate if Academia.edu allows creation of group profiles.</w:t>
      </w:r>
    </w:p>
    <w:p w:rsidR="001F5757" w:rsidRPr="00AE520F" w:rsidRDefault="001F5757" w:rsidP="00AE520F">
      <w:pPr>
        <w:shd w:val="clear" w:color="auto" w:fill="FFFFFF"/>
        <w:spacing w:after="0" w:line="240" w:lineRule="auto"/>
        <w:rPr>
          <w:rFonts w:ascii="Arial" w:eastAsia="Times New Roman" w:hAnsi="Arial" w:cs="Arial"/>
          <w:color w:val="222222"/>
          <w:sz w:val="19"/>
          <w:szCs w:val="19"/>
        </w:rPr>
      </w:pPr>
    </w:p>
    <w:p w:rsidR="001F5757" w:rsidRDefault="00AE520F" w:rsidP="00AE520F">
      <w:pPr>
        <w:shd w:val="clear" w:color="auto" w:fill="FFFFFF"/>
        <w:spacing w:after="0" w:line="240" w:lineRule="auto"/>
        <w:rPr>
          <w:rFonts w:ascii="Arial" w:eastAsia="Times New Roman" w:hAnsi="Arial" w:cs="Arial"/>
          <w:color w:val="222222"/>
          <w:sz w:val="19"/>
          <w:szCs w:val="19"/>
        </w:rPr>
      </w:pPr>
      <w:r w:rsidRPr="00AE520F">
        <w:rPr>
          <w:rFonts w:ascii="Arial" w:eastAsia="Times New Roman" w:hAnsi="Arial" w:cs="Arial"/>
          <w:color w:val="222222"/>
          <w:sz w:val="19"/>
          <w:szCs w:val="19"/>
        </w:rPr>
        <w:t xml:space="preserve">10.   </w:t>
      </w:r>
      <w:r w:rsidRPr="00AE520F">
        <w:rPr>
          <w:rFonts w:ascii="Arial" w:eastAsia="Times New Roman" w:hAnsi="Arial" w:cs="Arial"/>
          <w:b/>
          <w:color w:val="222222"/>
          <w:sz w:val="19"/>
          <w:szCs w:val="19"/>
        </w:rPr>
        <w:t>Connect with the Research Division of the American Historical Association?</w:t>
      </w:r>
      <w:r w:rsidRPr="00AE520F">
        <w:rPr>
          <w:rFonts w:ascii="Arial" w:eastAsia="Times New Roman" w:hAnsi="Arial" w:cs="Arial"/>
          <w:color w:val="222222"/>
          <w:sz w:val="19"/>
          <w:szCs w:val="19"/>
        </w:rPr>
        <w:t> </w:t>
      </w:r>
      <w:r w:rsidR="00347184">
        <w:rPr>
          <w:rFonts w:ascii="Arial" w:eastAsia="Times New Roman" w:hAnsi="Arial" w:cs="Arial"/>
          <w:color w:val="222222"/>
          <w:sz w:val="19"/>
          <w:szCs w:val="19"/>
        </w:rPr>
        <w:t xml:space="preserve">Discussion (and consensus) that it would be a good idea to investigate the possibility for SAA-AHS to assist or coordinate with AHA. </w:t>
      </w:r>
      <w:r w:rsidR="00EF6F54">
        <w:rPr>
          <w:rFonts w:ascii="Arial" w:eastAsia="Times New Roman" w:hAnsi="Arial" w:cs="Arial"/>
          <w:color w:val="222222"/>
          <w:sz w:val="19"/>
          <w:szCs w:val="19"/>
        </w:rPr>
        <w:t xml:space="preserve">CT will draft language to </w:t>
      </w:r>
      <w:r w:rsidR="00DA13EF">
        <w:rPr>
          <w:rFonts w:ascii="Arial" w:eastAsia="Times New Roman" w:hAnsi="Arial" w:cs="Arial"/>
          <w:color w:val="222222"/>
          <w:sz w:val="19"/>
          <w:szCs w:val="19"/>
        </w:rPr>
        <w:t xml:space="preserve">be reviewed by the </w:t>
      </w:r>
      <w:r w:rsidR="00EF6F54">
        <w:rPr>
          <w:rFonts w:ascii="Arial" w:eastAsia="Times New Roman" w:hAnsi="Arial" w:cs="Arial"/>
          <w:color w:val="222222"/>
          <w:sz w:val="19"/>
          <w:szCs w:val="19"/>
        </w:rPr>
        <w:t>Steering Committee before sending to AHA’s Vice President, Research Division, Dr. Edmund Russell</w:t>
      </w:r>
      <w:r w:rsidR="003B55A4">
        <w:rPr>
          <w:rFonts w:ascii="Arial" w:eastAsia="Times New Roman" w:hAnsi="Arial" w:cs="Arial"/>
          <w:color w:val="222222"/>
          <w:sz w:val="19"/>
          <w:szCs w:val="19"/>
        </w:rPr>
        <w:t>.</w:t>
      </w:r>
    </w:p>
    <w:p w:rsidR="001F5757" w:rsidRDefault="001F5757" w:rsidP="00AE520F">
      <w:pPr>
        <w:shd w:val="clear" w:color="auto" w:fill="FFFFFF"/>
        <w:spacing w:after="0" w:line="240" w:lineRule="auto"/>
        <w:rPr>
          <w:rFonts w:ascii="Arial" w:eastAsia="Times New Roman" w:hAnsi="Arial" w:cs="Arial"/>
          <w:color w:val="222222"/>
          <w:sz w:val="19"/>
          <w:szCs w:val="19"/>
        </w:rPr>
      </w:pPr>
    </w:p>
    <w:p w:rsidR="00E73D84" w:rsidRPr="006A1C78" w:rsidRDefault="001F5757" w:rsidP="006A1C78">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t>1</w:t>
      </w:r>
      <w:r w:rsidR="00A34464">
        <w:rPr>
          <w:rFonts w:ascii="Arial" w:eastAsia="Times New Roman" w:hAnsi="Arial" w:cs="Arial"/>
          <w:color w:val="222222"/>
          <w:sz w:val="19"/>
          <w:szCs w:val="19"/>
        </w:rPr>
        <w:t xml:space="preserve">1. </w:t>
      </w:r>
      <w:r w:rsidR="00A34464" w:rsidRPr="00E840ED">
        <w:rPr>
          <w:rFonts w:ascii="Arial" w:eastAsia="Times New Roman" w:hAnsi="Arial" w:cs="Arial"/>
          <w:b/>
          <w:color w:val="222222"/>
          <w:sz w:val="19"/>
          <w:szCs w:val="19"/>
        </w:rPr>
        <w:t>Other new initiatives</w:t>
      </w:r>
      <w:r w:rsidR="00E840ED">
        <w:rPr>
          <w:rFonts w:ascii="Arial" w:eastAsia="Times New Roman" w:hAnsi="Arial" w:cs="Arial"/>
          <w:b/>
          <w:color w:val="222222"/>
          <w:sz w:val="19"/>
          <w:szCs w:val="19"/>
        </w:rPr>
        <w:t xml:space="preserve"> </w:t>
      </w:r>
      <w:r w:rsidR="009A4D06">
        <w:rPr>
          <w:rFonts w:ascii="Arial" w:eastAsia="Times New Roman" w:hAnsi="Arial" w:cs="Arial"/>
          <w:color w:val="222222"/>
          <w:sz w:val="19"/>
          <w:szCs w:val="19"/>
        </w:rPr>
        <w:t>–</w:t>
      </w:r>
      <w:r w:rsidR="00E840ED">
        <w:rPr>
          <w:rFonts w:ascii="Arial" w:eastAsia="Times New Roman" w:hAnsi="Arial" w:cs="Arial"/>
          <w:color w:val="222222"/>
          <w:sz w:val="19"/>
          <w:szCs w:val="19"/>
        </w:rPr>
        <w:t xml:space="preserve"> </w:t>
      </w:r>
      <w:r w:rsidR="009A4D06">
        <w:rPr>
          <w:rFonts w:ascii="Arial" w:eastAsia="Times New Roman" w:hAnsi="Arial" w:cs="Arial"/>
          <w:color w:val="222222"/>
          <w:sz w:val="19"/>
          <w:szCs w:val="19"/>
        </w:rPr>
        <w:t xml:space="preserve">CT and KK discussed the importance of encouraging the teaching of archival history within the academy, not just </w:t>
      </w:r>
      <w:r w:rsidR="00DD6939">
        <w:rPr>
          <w:rFonts w:ascii="Arial" w:eastAsia="Times New Roman" w:hAnsi="Arial" w:cs="Arial"/>
          <w:color w:val="222222"/>
          <w:sz w:val="19"/>
          <w:szCs w:val="19"/>
        </w:rPr>
        <w:t xml:space="preserve">as entire courses and not just </w:t>
      </w:r>
      <w:r w:rsidR="009A4D06">
        <w:rPr>
          <w:rFonts w:ascii="Arial" w:eastAsia="Times New Roman" w:hAnsi="Arial" w:cs="Arial"/>
          <w:color w:val="222222"/>
          <w:sz w:val="19"/>
          <w:szCs w:val="19"/>
        </w:rPr>
        <w:t xml:space="preserve">within </w:t>
      </w:r>
      <w:proofErr w:type="spellStart"/>
      <w:r w:rsidR="009A4D06">
        <w:rPr>
          <w:rFonts w:ascii="Arial" w:eastAsia="Times New Roman" w:hAnsi="Arial" w:cs="Arial"/>
          <w:color w:val="222222"/>
          <w:sz w:val="19"/>
          <w:szCs w:val="19"/>
        </w:rPr>
        <w:t>iSchools</w:t>
      </w:r>
      <w:proofErr w:type="spellEnd"/>
      <w:r w:rsidR="009A4D06">
        <w:rPr>
          <w:rFonts w:ascii="Arial" w:eastAsia="Times New Roman" w:hAnsi="Arial" w:cs="Arial"/>
          <w:color w:val="222222"/>
          <w:sz w:val="19"/>
          <w:szCs w:val="19"/>
        </w:rPr>
        <w:t xml:space="preserve">. </w:t>
      </w:r>
      <w:r w:rsidR="00210105">
        <w:rPr>
          <w:rFonts w:ascii="Arial" w:eastAsia="Times New Roman" w:hAnsi="Arial" w:cs="Arial"/>
          <w:color w:val="222222"/>
          <w:sz w:val="19"/>
          <w:szCs w:val="19"/>
        </w:rPr>
        <w:t>CT suggested that case studies and social media could be useful tools to introduce K-12 or undergraduates to archival history subjects.</w:t>
      </w:r>
      <w:r w:rsidR="00325F93">
        <w:rPr>
          <w:rFonts w:ascii="Arial" w:eastAsia="Times New Roman" w:hAnsi="Arial" w:cs="Arial"/>
          <w:color w:val="222222"/>
          <w:sz w:val="19"/>
          <w:szCs w:val="19"/>
        </w:rPr>
        <w:t xml:space="preserve"> CT and KK would like to explore new ways of promoting archival history education.</w:t>
      </w:r>
    </w:p>
    <w:sectPr w:rsidR="00E73D84" w:rsidRPr="006A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36CEC"/>
    <w:multiLevelType w:val="hybridMultilevel"/>
    <w:tmpl w:val="CE02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66EF6"/>
    <w:multiLevelType w:val="multilevel"/>
    <w:tmpl w:val="625AA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9F"/>
    <w:rsid w:val="00001F39"/>
    <w:rsid w:val="0004737A"/>
    <w:rsid w:val="000B05D3"/>
    <w:rsid w:val="001B29C4"/>
    <w:rsid w:val="001F5757"/>
    <w:rsid w:val="00200732"/>
    <w:rsid w:val="00210105"/>
    <w:rsid w:val="00233445"/>
    <w:rsid w:val="002D01CA"/>
    <w:rsid w:val="00311D2B"/>
    <w:rsid w:val="00320479"/>
    <w:rsid w:val="00325F93"/>
    <w:rsid w:val="0033268D"/>
    <w:rsid w:val="00347184"/>
    <w:rsid w:val="003B55A4"/>
    <w:rsid w:val="003C10D0"/>
    <w:rsid w:val="004B2F54"/>
    <w:rsid w:val="004D4567"/>
    <w:rsid w:val="0055661F"/>
    <w:rsid w:val="005B3D29"/>
    <w:rsid w:val="00603853"/>
    <w:rsid w:val="0065369F"/>
    <w:rsid w:val="006A1C78"/>
    <w:rsid w:val="006B0512"/>
    <w:rsid w:val="0078033D"/>
    <w:rsid w:val="007A5239"/>
    <w:rsid w:val="007F7121"/>
    <w:rsid w:val="00821E41"/>
    <w:rsid w:val="008275B5"/>
    <w:rsid w:val="008C5419"/>
    <w:rsid w:val="008F68B0"/>
    <w:rsid w:val="00915184"/>
    <w:rsid w:val="009A4D06"/>
    <w:rsid w:val="009E32E5"/>
    <w:rsid w:val="009F7C6C"/>
    <w:rsid w:val="00A34464"/>
    <w:rsid w:val="00A54A29"/>
    <w:rsid w:val="00AE520F"/>
    <w:rsid w:val="00C40A52"/>
    <w:rsid w:val="00C465FE"/>
    <w:rsid w:val="00C977A9"/>
    <w:rsid w:val="00CD2B3A"/>
    <w:rsid w:val="00D12AA5"/>
    <w:rsid w:val="00D828CA"/>
    <w:rsid w:val="00DA13EF"/>
    <w:rsid w:val="00DD6939"/>
    <w:rsid w:val="00E1187D"/>
    <w:rsid w:val="00E147A3"/>
    <w:rsid w:val="00E729CE"/>
    <w:rsid w:val="00E840ED"/>
    <w:rsid w:val="00ED5A5E"/>
    <w:rsid w:val="00EF6F54"/>
    <w:rsid w:val="00F45E6A"/>
    <w:rsid w:val="00F6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F7882-526C-453F-85AE-377DAC8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369F"/>
  </w:style>
  <w:style w:type="character" w:styleId="Hyperlink">
    <w:name w:val="Hyperlink"/>
    <w:basedOn w:val="DefaultParagraphFont"/>
    <w:uiPriority w:val="99"/>
    <w:semiHidden/>
    <w:unhideWhenUsed/>
    <w:rsid w:val="0065369F"/>
    <w:rPr>
      <w:color w:val="0000FF"/>
      <w:u w:val="single"/>
    </w:rPr>
  </w:style>
  <w:style w:type="character" w:customStyle="1" w:styleId="aqj">
    <w:name w:val="aqj"/>
    <w:basedOn w:val="DefaultParagraphFont"/>
    <w:rsid w:val="0065369F"/>
  </w:style>
  <w:style w:type="character" w:customStyle="1" w:styleId="il">
    <w:name w:val="il"/>
    <w:basedOn w:val="DefaultParagraphFont"/>
    <w:rsid w:val="0065369F"/>
  </w:style>
  <w:style w:type="paragraph" w:styleId="ListParagraph">
    <w:name w:val="List Paragraph"/>
    <w:basedOn w:val="Normal"/>
    <w:uiPriority w:val="34"/>
    <w:qFormat/>
    <w:rsid w:val="00AE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03565">
      <w:bodyDiv w:val="1"/>
      <w:marLeft w:val="0"/>
      <w:marRight w:val="0"/>
      <w:marTop w:val="0"/>
      <w:marBottom w:val="0"/>
      <w:divBdr>
        <w:top w:val="none" w:sz="0" w:space="0" w:color="auto"/>
        <w:left w:val="none" w:sz="0" w:space="0" w:color="auto"/>
        <w:bottom w:val="none" w:sz="0" w:space="0" w:color="auto"/>
        <w:right w:val="none" w:sz="0" w:space="0" w:color="auto"/>
      </w:divBdr>
      <w:divsChild>
        <w:div w:id="807014629">
          <w:marLeft w:val="0"/>
          <w:marRight w:val="0"/>
          <w:marTop w:val="0"/>
          <w:marBottom w:val="0"/>
          <w:divBdr>
            <w:top w:val="none" w:sz="0" w:space="0" w:color="auto"/>
            <w:left w:val="none" w:sz="0" w:space="0" w:color="auto"/>
            <w:bottom w:val="none" w:sz="0" w:space="0" w:color="auto"/>
            <w:right w:val="none" w:sz="0" w:space="0" w:color="auto"/>
          </w:divBdr>
        </w:div>
        <w:div w:id="609633156">
          <w:marLeft w:val="0"/>
          <w:marRight w:val="0"/>
          <w:marTop w:val="0"/>
          <w:marBottom w:val="0"/>
          <w:divBdr>
            <w:top w:val="none" w:sz="0" w:space="0" w:color="auto"/>
            <w:left w:val="none" w:sz="0" w:space="0" w:color="auto"/>
            <w:bottom w:val="none" w:sz="0" w:space="0" w:color="auto"/>
            <w:right w:val="none" w:sz="0" w:space="0" w:color="auto"/>
          </w:divBdr>
        </w:div>
        <w:div w:id="1046875279">
          <w:marLeft w:val="0"/>
          <w:marRight w:val="0"/>
          <w:marTop w:val="0"/>
          <w:marBottom w:val="0"/>
          <w:divBdr>
            <w:top w:val="none" w:sz="0" w:space="0" w:color="auto"/>
            <w:left w:val="none" w:sz="0" w:space="0" w:color="auto"/>
            <w:bottom w:val="none" w:sz="0" w:space="0" w:color="auto"/>
            <w:right w:val="none" w:sz="0" w:space="0" w:color="auto"/>
          </w:divBdr>
        </w:div>
        <w:div w:id="1496919828">
          <w:marLeft w:val="0"/>
          <w:marRight w:val="0"/>
          <w:marTop w:val="0"/>
          <w:marBottom w:val="0"/>
          <w:divBdr>
            <w:top w:val="none" w:sz="0" w:space="0" w:color="auto"/>
            <w:left w:val="none" w:sz="0" w:space="0" w:color="auto"/>
            <w:bottom w:val="none" w:sz="0" w:space="0" w:color="auto"/>
            <w:right w:val="none" w:sz="0" w:space="0" w:color="auto"/>
          </w:divBdr>
        </w:div>
        <w:div w:id="927494355">
          <w:marLeft w:val="0"/>
          <w:marRight w:val="0"/>
          <w:marTop w:val="0"/>
          <w:marBottom w:val="0"/>
          <w:divBdr>
            <w:top w:val="none" w:sz="0" w:space="0" w:color="auto"/>
            <w:left w:val="none" w:sz="0" w:space="0" w:color="auto"/>
            <w:bottom w:val="none" w:sz="0" w:space="0" w:color="auto"/>
            <w:right w:val="none" w:sz="0" w:space="0" w:color="auto"/>
          </w:divBdr>
        </w:div>
        <w:div w:id="93214992">
          <w:marLeft w:val="0"/>
          <w:marRight w:val="0"/>
          <w:marTop w:val="0"/>
          <w:marBottom w:val="0"/>
          <w:divBdr>
            <w:top w:val="none" w:sz="0" w:space="0" w:color="auto"/>
            <w:left w:val="none" w:sz="0" w:space="0" w:color="auto"/>
            <w:bottom w:val="none" w:sz="0" w:space="0" w:color="auto"/>
            <w:right w:val="none" w:sz="0" w:space="0" w:color="auto"/>
          </w:divBdr>
        </w:div>
        <w:div w:id="1574388286">
          <w:marLeft w:val="0"/>
          <w:marRight w:val="0"/>
          <w:marTop w:val="0"/>
          <w:marBottom w:val="0"/>
          <w:divBdr>
            <w:top w:val="none" w:sz="0" w:space="0" w:color="auto"/>
            <w:left w:val="none" w:sz="0" w:space="0" w:color="auto"/>
            <w:bottom w:val="none" w:sz="0" w:space="0" w:color="auto"/>
            <w:right w:val="none" w:sz="0" w:space="0" w:color="auto"/>
          </w:divBdr>
        </w:div>
        <w:div w:id="1308630797">
          <w:marLeft w:val="0"/>
          <w:marRight w:val="0"/>
          <w:marTop w:val="0"/>
          <w:marBottom w:val="0"/>
          <w:divBdr>
            <w:top w:val="none" w:sz="0" w:space="0" w:color="auto"/>
            <w:left w:val="none" w:sz="0" w:space="0" w:color="auto"/>
            <w:bottom w:val="none" w:sz="0" w:space="0" w:color="auto"/>
            <w:right w:val="none" w:sz="0" w:space="0" w:color="auto"/>
          </w:divBdr>
        </w:div>
        <w:div w:id="1143543018">
          <w:marLeft w:val="0"/>
          <w:marRight w:val="0"/>
          <w:marTop w:val="0"/>
          <w:marBottom w:val="0"/>
          <w:divBdr>
            <w:top w:val="none" w:sz="0" w:space="0" w:color="auto"/>
            <w:left w:val="none" w:sz="0" w:space="0" w:color="auto"/>
            <w:bottom w:val="none" w:sz="0" w:space="0" w:color="auto"/>
            <w:right w:val="none" w:sz="0" w:space="0" w:color="auto"/>
          </w:divBdr>
        </w:div>
        <w:div w:id="1875800637">
          <w:marLeft w:val="0"/>
          <w:marRight w:val="0"/>
          <w:marTop w:val="0"/>
          <w:marBottom w:val="0"/>
          <w:divBdr>
            <w:top w:val="none" w:sz="0" w:space="0" w:color="auto"/>
            <w:left w:val="none" w:sz="0" w:space="0" w:color="auto"/>
            <w:bottom w:val="none" w:sz="0" w:space="0" w:color="auto"/>
            <w:right w:val="none" w:sz="0" w:space="0" w:color="auto"/>
          </w:divBdr>
        </w:div>
        <w:div w:id="1011226086">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767702369">
          <w:marLeft w:val="0"/>
          <w:marRight w:val="0"/>
          <w:marTop w:val="0"/>
          <w:marBottom w:val="0"/>
          <w:divBdr>
            <w:top w:val="none" w:sz="0" w:space="0" w:color="auto"/>
            <w:left w:val="none" w:sz="0" w:space="0" w:color="auto"/>
            <w:bottom w:val="none" w:sz="0" w:space="0" w:color="auto"/>
            <w:right w:val="none" w:sz="0" w:space="0" w:color="auto"/>
          </w:divBdr>
        </w:div>
        <w:div w:id="1393769305">
          <w:marLeft w:val="0"/>
          <w:marRight w:val="0"/>
          <w:marTop w:val="0"/>
          <w:marBottom w:val="0"/>
          <w:divBdr>
            <w:top w:val="none" w:sz="0" w:space="0" w:color="auto"/>
            <w:left w:val="none" w:sz="0" w:space="0" w:color="auto"/>
            <w:bottom w:val="none" w:sz="0" w:space="0" w:color="auto"/>
            <w:right w:val="none" w:sz="0" w:space="0" w:color="auto"/>
          </w:divBdr>
        </w:div>
        <w:div w:id="1679118049">
          <w:marLeft w:val="0"/>
          <w:marRight w:val="0"/>
          <w:marTop w:val="0"/>
          <w:marBottom w:val="0"/>
          <w:divBdr>
            <w:top w:val="none" w:sz="0" w:space="0" w:color="auto"/>
            <w:left w:val="none" w:sz="0" w:space="0" w:color="auto"/>
            <w:bottom w:val="none" w:sz="0" w:space="0" w:color="auto"/>
            <w:right w:val="none" w:sz="0" w:space="0" w:color="auto"/>
          </w:divBdr>
        </w:div>
      </w:divsChild>
    </w:div>
    <w:div w:id="9716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62</cp:revision>
  <dcterms:created xsi:type="dcterms:W3CDTF">2016-09-07T00:04:00Z</dcterms:created>
  <dcterms:modified xsi:type="dcterms:W3CDTF">2016-11-08T01:30:00Z</dcterms:modified>
</cp:coreProperties>
</file>